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color w:val="000000"/>
          <w:sz w:val="24"/>
          <w:szCs w:val="24"/>
        </w:rPr>
      </w:pPr>
      <w:r w:rsidDel="00000000" w:rsidR="00000000" w:rsidRPr="00000000">
        <w:rPr>
          <w:rtl w:val="0"/>
        </w:rPr>
      </w:r>
    </w:p>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 </w:t>
      </w:r>
      <w:r w:rsidDel="00000000" w:rsidR="00000000" w:rsidRPr="00000000">
        <w:rPr>
          <w:i w:val="0"/>
          <w:smallCaps w:val="0"/>
          <w:strike w:val="0"/>
          <w:color w:val="000000"/>
          <w:sz w:val="24"/>
          <w:szCs w:val="24"/>
          <w:u w:val="none"/>
          <w:shd w:fill="auto" w:val="clear"/>
          <w:vertAlign w:val="baseline"/>
          <w:rtl w:val="0"/>
        </w:rPr>
        <w:t xml:space="preserve">This Consignment Agreement (“Agreement”) made as of (</w:t>
      </w:r>
      <w:r w:rsidDel="00000000" w:rsidR="00000000" w:rsidRPr="00000000">
        <w:rPr>
          <w:i w:val="0"/>
          <w:smallCaps w:val="0"/>
          <w:strike w:val="0"/>
          <w:color w:val="000000"/>
          <w:sz w:val="24"/>
          <w:szCs w:val="24"/>
          <w:u w:val="none"/>
          <w:shd w:fill="auto" w:val="clear"/>
          <w:vertAlign w:val="baseline"/>
          <w:rtl w:val="0"/>
        </w:rPr>
        <w:t xml:space="preserve">    /      /    </w:t>
      </w:r>
      <w:r w:rsidDel="00000000" w:rsidR="00000000" w:rsidRPr="00000000">
        <w:rPr>
          <w:i w:val="0"/>
          <w:smallCaps w:val="0"/>
          <w:strike w:val="0"/>
          <w:color w:val="000000"/>
          <w:sz w:val="24"/>
          <w:szCs w:val="24"/>
          <w:u w:val="none"/>
          <w:shd w:fill="auto" w:val="clear"/>
          <w:vertAlign w:val="baseline"/>
          <w:rtl w:val="0"/>
        </w:rPr>
        <w:t xml:space="preserve">), by and between</w:t>
      </w:r>
      <w:r w:rsidDel="00000000" w:rsidR="00000000" w:rsidRPr="00000000">
        <w:rPr>
          <w:rtl w:val="0"/>
        </w:rPr>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  ____________________</w:t>
      </w:r>
      <w:r w:rsidDel="00000000" w:rsidR="00000000" w:rsidRPr="00000000">
        <w:rPr>
          <w:color w:val="000000"/>
          <w:sz w:val="24"/>
          <w:szCs w:val="24"/>
          <w:rtl w:val="0"/>
        </w:rPr>
        <w:t xml:space="preserve"> </w:t>
      </w:r>
      <w:r w:rsidDel="00000000" w:rsidR="00000000" w:rsidRPr="00000000">
        <w:rPr>
          <w:i w:val="0"/>
          <w:smallCaps w:val="0"/>
          <w:strike w:val="0"/>
          <w:color w:val="000000"/>
          <w:sz w:val="24"/>
          <w:szCs w:val="24"/>
          <w:u w:val="none"/>
          <w:shd w:fill="auto" w:val="clear"/>
          <w:vertAlign w:val="baseline"/>
          <w:rtl w:val="0"/>
        </w:rPr>
        <w:t xml:space="preserve">("Consignor") and ___________________ ("Consignee").</w:t>
      </w: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WHEREAS the Consignor wishes to sell certain products ("Products") on consignment and Consignee wishes to sell the Products on behalf of the Consignor;</w:t>
      </w:r>
      <w:r w:rsidDel="00000000" w:rsidR="00000000" w:rsidRPr="00000000">
        <w:rPr>
          <w:rtl w:val="0"/>
        </w:rPr>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THEREFORE IN CONSIDERATION of the premises, the covenants and agreements herein contained and for other good and valuable consideration, the receipt and sufficiency of which is acknowledged, the parties hereto agree as follows:</w:t>
      </w: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1. Sale by Consignment. </w:t>
      </w:r>
      <w:r w:rsidDel="00000000" w:rsidR="00000000" w:rsidRPr="00000000">
        <w:rPr>
          <w:i w:val="0"/>
          <w:smallCaps w:val="0"/>
          <w:strike w:val="0"/>
          <w:color w:val="000000"/>
          <w:sz w:val="24"/>
          <w:szCs w:val="24"/>
          <w:u w:val="none"/>
          <w:shd w:fill="auto" w:val="clear"/>
          <w:vertAlign w:val="baseline"/>
          <w:rtl w:val="0"/>
        </w:rPr>
        <w:t xml:space="preserve"> The Consignee will place orders for the Products from the Consignor for a fee of 40% of the sale. The period of consignment will start _________ and end on ____________.</w:t>
      </w:r>
      <w:r w:rsidDel="00000000" w:rsidR="00000000" w:rsidRPr="00000000">
        <w:rPr>
          <w:rtl w:val="0"/>
        </w:rPr>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Consignee will be responsible for </w:t>
      </w:r>
      <w:r w:rsidDel="00000000" w:rsidR="00000000" w:rsidRPr="00000000">
        <w:rPr>
          <w:color w:val="000000"/>
          <w:sz w:val="24"/>
          <w:szCs w:val="24"/>
          <w:rtl w:val="0"/>
        </w:rPr>
        <w:t xml:space="preserve">securing </w:t>
      </w:r>
      <w:r w:rsidDel="00000000" w:rsidR="00000000" w:rsidRPr="00000000">
        <w:rPr>
          <w:i w:val="0"/>
          <w:smallCaps w:val="0"/>
          <w:strike w:val="0"/>
          <w:color w:val="000000"/>
          <w:sz w:val="24"/>
          <w:szCs w:val="24"/>
          <w:u w:val="none"/>
          <w:shd w:fill="auto" w:val="clear"/>
          <w:vertAlign w:val="baseline"/>
          <w:rtl w:val="0"/>
        </w:rPr>
        <w:t xml:space="preserve">photos of Products and uploading such to applicable websites for sale of Products. Consignee will also be responsible for arranging pickup of Products from Consignor and the handling of the final delivery of Products to the customer. </w:t>
      </w: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The Consignor may, at its sole discretion, accept such orders and provide such Products on consignment to the Consignee, subject to and in accordance with the terms and conditions of this Agreement.</w:t>
      </w:r>
      <w:r w:rsidDel="00000000" w:rsidR="00000000" w:rsidRPr="00000000">
        <w:rPr>
          <w:rtl w:val="0"/>
        </w:rPr>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2. Product Ownership.</w:t>
      </w:r>
      <w:r w:rsidDel="00000000" w:rsidR="00000000" w:rsidRPr="00000000">
        <w:rPr>
          <w:i w:val="0"/>
          <w:smallCaps w:val="0"/>
          <w:strike w:val="0"/>
          <w:color w:val="000000"/>
          <w:sz w:val="24"/>
          <w:szCs w:val="24"/>
          <w:u w:val="none"/>
          <w:shd w:fill="auto" w:val="clear"/>
          <w:vertAlign w:val="baseline"/>
          <w:rtl w:val="0"/>
        </w:rPr>
        <w:t xml:space="preserve">  Title to, and property and ownership in, all Products shall remain with the Consignor until such time as their removal may be directed in writing by the Consignor or until such time as they may be disposed of by bona fide sale by.</w:t>
      </w: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3. Product Payments.</w:t>
      </w:r>
      <w:r w:rsidDel="00000000" w:rsidR="00000000" w:rsidRPr="00000000">
        <w:rPr>
          <w:i w:val="0"/>
          <w:smallCaps w:val="0"/>
          <w:strike w:val="0"/>
          <w:color w:val="000000"/>
          <w:sz w:val="24"/>
          <w:szCs w:val="24"/>
          <w:u w:val="none"/>
          <w:shd w:fill="auto" w:val="clear"/>
          <w:vertAlign w:val="baseline"/>
          <w:rtl w:val="0"/>
        </w:rPr>
        <w:t xml:space="preserve">  The Consignor shall invoice the Consignee for all Products shipped to the Consignee pursuant to the terms of this Agreement.  The Consignee shall, within ____5____ days following the sale of any Product, pay to the Consignor the invoiced price of such Product plus applicable taxes.</w:t>
      </w: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b w:val="1"/>
          <w:i w:val="0"/>
          <w:smallCaps w:val="0"/>
          <w:strike w:val="0"/>
          <w:color w:val="000000"/>
          <w:sz w:val="24"/>
          <w:szCs w:val="24"/>
          <w:u w:val="none"/>
          <w:shd w:fill="auto" w:val="clear"/>
          <w:vertAlign w:val="baseline"/>
          <w:rtl w:val="0"/>
        </w:rPr>
        <w:t xml:space="preserve">4. Product Condition.</w:t>
      </w:r>
      <w:r w:rsidDel="00000000" w:rsidR="00000000" w:rsidRPr="00000000">
        <w:rPr>
          <w:i w:val="0"/>
          <w:smallCaps w:val="0"/>
          <w:strike w:val="0"/>
          <w:color w:val="000000"/>
          <w:sz w:val="24"/>
          <w:szCs w:val="24"/>
          <w:u w:val="none"/>
          <w:shd w:fill="auto" w:val="clear"/>
          <w:vertAlign w:val="baseline"/>
          <w:rtl w:val="0"/>
        </w:rPr>
        <w:t xml:space="preserve">  The Consignee will keep the Products free from any lien, security interest or encumbrance adverse to the ownership interest of the Consignor, and shall maintain the Products in good condition.</w:t>
      </w: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color w:val="000000"/>
          <w:sz w:val="24"/>
          <w:szCs w:val="24"/>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color w:val="000000"/>
          <w:sz w:val="24"/>
          <w:szCs w:val="24"/>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IN WITNESS WHEREOF, the parties have executed this Agreement as of the date first written above.</w:t>
      </w:r>
      <w:r w:rsidDel="00000000" w:rsidR="00000000" w:rsidRPr="00000000">
        <w:rPr>
          <w:rtl w:val="0"/>
        </w:rPr>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color w:val="000000"/>
          <w:sz w:val="24"/>
          <w:szCs w:val="24"/>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___________________________                                ___________________________</w:t>
      </w:r>
      <w:r w:rsidDel="00000000" w:rsidR="00000000" w:rsidRPr="00000000">
        <w:rPr>
          <w:rtl w:val="0"/>
        </w:rPr>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Consignee Signature                                                       Consignor Signature</w:t>
      </w: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Date:                                                                                    Date:</w:t>
      </w: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283" w:before="0" w:line="259" w:lineRule="auto"/>
        <w:ind w:left="0" w:right="0" w:firstLine="0"/>
        <w:contextualSpacing w:val="0"/>
        <w:jc w:val="left"/>
        <w:rPr>
          <w:i w:val="0"/>
          <w:smallCaps w:val="0"/>
          <w:strike w:val="0"/>
          <w:color w:val="000000"/>
          <w:sz w:val="24"/>
          <w:szCs w:val="24"/>
          <w:u w:val="none"/>
          <w:shd w:fill="auto" w:val="clear"/>
          <w:vertAlign w:val="baseline"/>
        </w:rPr>
      </w:pPr>
      <w:r w:rsidDel="00000000" w:rsidR="00000000" w:rsidRPr="00000000">
        <w:rPr>
          <w:rtl w:val="0"/>
        </w:rPr>
      </w:r>
    </w:p>
    <w:sectPr>
      <w:headerReference r:id="rId6" w:type="default"/>
      <w:footerReference r:id="rId7" w:type="default"/>
      <w:footerReference r:id="rId8" w:type="first"/>
      <w:pgSz w:h="15840" w:w="12240"/>
      <w:pgMar w:bottom="1440" w:top="1440" w:left="1440" w:right="1440" w:header="720" w:footer="720"/>
      <w:pgNumType w:start="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horndale"/>
  <w:font w:name="Liberation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widowControl w:val="1"/>
      <w:spacing w:after="0" w:line="240" w:lineRule="auto"/>
      <w:contextualSpacing w:val="0"/>
      <w:jc w:val="center"/>
      <w:rPr>
        <w:color w:val="0563c1"/>
        <w:sz w:val="20"/>
        <w:szCs w:val="20"/>
        <w:u w:val="single"/>
      </w:rPr>
    </w:pPr>
    <w:r w:rsidDel="00000000" w:rsidR="00000000" w:rsidRPr="00000000">
      <w:rPr>
        <w:rtl w:val="0"/>
      </w:rPr>
    </w:r>
  </w:p>
  <w:p w:rsidR="00000000" w:rsidDel="00000000" w:rsidP="00000000" w:rsidRDefault="00000000" w:rsidRPr="00000000" w14:paraId="0000001A">
    <w:pPr>
      <w:widowControl w:val="1"/>
      <w:spacing w:after="0" w:line="240" w:lineRule="auto"/>
      <w:contextualSpacing w:val="0"/>
      <w:jc w:val="center"/>
      <w:rPr>
        <w:sz w:val="20"/>
        <w:szCs w:val="20"/>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200" w:before="0" w:line="300" w:lineRule="auto"/>
      <w:ind w:left="0" w:right="0" w:firstLine="0"/>
      <w:contextualSpacing w:val="0"/>
      <w:jc w:val="center"/>
      <w:rPr>
        <w:rFonts w:ascii="Arial" w:cs="Arial" w:eastAsia="Arial" w:hAnsi="Arial"/>
        <w:b w:val="0"/>
        <w:i w:val="0"/>
        <w:smallCaps w:val="0"/>
        <w:strike w:val="0"/>
        <w:color w:val="4d4d4d"/>
        <w:sz w:val="18"/>
        <w:szCs w:val="18"/>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200" w:before="0" w:line="300" w:lineRule="auto"/>
      <w:ind w:left="0" w:right="0" w:firstLine="0"/>
      <w:contextualSpacing w:val="0"/>
      <w:jc w:val="center"/>
      <w:rPr>
        <w:rFonts w:ascii="Arial" w:cs="Arial" w:eastAsia="Arial" w:hAnsi="Arial"/>
        <w:b w:val="0"/>
        <w:i w:val="0"/>
        <w:smallCaps w:val="0"/>
        <w:strike w:val="0"/>
        <w:color w:val="4d4d4d"/>
        <w:sz w:val="18"/>
        <w:szCs w:val="18"/>
        <w:u w:val="none"/>
        <w:shd w:fill="auto" w:val="clear"/>
        <w:vertAlign w:val="baseline"/>
      </w:rPr>
    </w:pPr>
    <w:r w:rsidDel="00000000" w:rsidR="00000000" w:rsidRPr="00000000">
      <w:rPr>
        <w:rFonts w:ascii="Arial" w:cs="Arial" w:eastAsia="Arial" w:hAnsi="Arial"/>
        <w:b w:val="0"/>
        <w:i w:val="0"/>
        <w:smallCaps w:val="0"/>
        <w:strike w:val="0"/>
        <w:color w:val="4d4d4d"/>
        <w:sz w:val="18"/>
        <w:szCs w:val="18"/>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tabs>
        <w:tab w:val="center" w:pos="4680"/>
        <w:tab w:val="right" w:pos="9360"/>
      </w:tabs>
      <w:spacing w:after="200" w:before="0" w:line="300" w:lineRule="auto"/>
      <w:ind w:left="0" w:right="0" w:firstLine="0"/>
      <w:contextualSpacing w:val="0"/>
      <w:jc w:val="left"/>
      <w:rPr>
        <w:rFonts w:ascii="Arial" w:cs="Arial" w:eastAsia="Arial" w:hAnsi="Arial"/>
        <w:b w:val="0"/>
        <w:i w:val="0"/>
        <w:smallCaps w:val="0"/>
        <w:strike w:val="0"/>
        <w:color w:val="4d4d4d"/>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8">
    <w:pPr>
      <w:spacing w:after="283" w:line="259" w:lineRule="auto"/>
      <w:contextualSpacing w:val="0"/>
      <w:jc w:val="center"/>
      <w:rPr>
        <w:sz w:val="28"/>
        <w:szCs w:val="28"/>
      </w:rPr>
    </w:pPr>
    <w:r w:rsidDel="00000000" w:rsidR="00000000" w:rsidRPr="00000000">
      <w:rPr>
        <w:b w:val="1"/>
        <w:color w:val="000000"/>
        <w:sz w:val="28"/>
        <w:szCs w:val="28"/>
        <w:rtl w:val="0"/>
      </w:rPr>
      <w:t xml:space="preserve">ReVamped Furnishings Consignment Agreement</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color w:val="4d4d4d"/>
        <w:sz w:val="18"/>
        <w:szCs w:val="18"/>
        <w:lang w:val="en-US"/>
      </w:rPr>
    </w:rPrDefault>
    <w:pPrDefault>
      <w:pPr>
        <w:widowControl w:val="0"/>
        <w:spacing w:after="200" w:line="3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283" w:before="240" w:line="240" w:lineRule="auto"/>
    </w:pPr>
    <w:rPr>
      <w:rFonts w:ascii="Thorndale" w:cs="Thorndale" w:eastAsia="Thorndale" w:hAnsi="Thorndale"/>
      <w:b w:val="1"/>
      <w:color w:val="000000"/>
      <w:sz w:val="48"/>
      <w:szCs w:val="48"/>
    </w:rPr>
  </w:style>
  <w:style w:type="paragraph" w:styleId="Heading2">
    <w:name w:val="heading 2"/>
    <w:basedOn w:val="Normal"/>
    <w:next w:val="Normal"/>
    <w:pPr>
      <w:keepNext w:val="1"/>
      <w:spacing w:after="283" w:before="240" w:line="259" w:lineRule="auto"/>
    </w:pPr>
    <w:rPr>
      <w:rFonts w:ascii="Liberation Serif" w:cs="Liberation Serif" w:eastAsia="Liberation Serif" w:hAnsi="Liberation Serif"/>
      <w:b w:val="1"/>
      <w:color w:val="000000"/>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0" w:line="240" w:lineRule="auto"/>
    </w:pPr>
    <w:rPr>
      <w:b w:val="1"/>
      <w:smallCaps w:val="1"/>
      <w:color w:val="8eb610"/>
      <w:sz w:val="64"/>
      <w:szCs w:val="64"/>
    </w:rPr>
  </w:style>
  <w:style w:type="paragraph" w:styleId="Subtitle">
    <w:name w:val="Subtitle"/>
    <w:basedOn w:val="Normal"/>
    <w:next w:val="Normal"/>
    <w:pPr/>
    <w:rPr>
      <w:i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